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8C" w:rsidRDefault="00FA1E8C" w:rsidP="00FA1E8C">
      <w:pPr>
        <w:ind w:firstLineChars="100" w:firstLine="24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关于参加西华大学中青年骨干教师研修班系列培训</w:t>
      </w:r>
      <w:r w:rsidR="00AE2B36">
        <w:rPr>
          <w:rFonts w:ascii="微软雅黑" w:eastAsia="微软雅黑" w:hAnsi="微软雅黑" w:hint="eastAsia"/>
          <w:sz w:val="24"/>
          <w:szCs w:val="24"/>
        </w:rPr>
        <w:t>——</w:t>
      </w:r>
    </w:p>
    <w:p w:rsidR="00AE4099" w:rsidRPr="00AE4099" w:rsidRDefault="00AE4099" w:rsidP="00AE4099">
      <w:pPr>
        <w:ind w:firstLineChars="850" w:firstLine="204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sz w:val="24"/>
          <w:szCs w:val="24"/>
        </w:rPr>
        <w:t>线上教学评价理念与策略</w:t>
      </w:r>
      <w:r>
        <w:rPr>
          <w:rFonts w:ascii="微软雅黑" w:eastAsia="微软雅黑" w:hAnsi="微软雅黑" w:hint="eastAsia"/>
          <w:sz w:val="24"/>
          <w:szCs w:val="24"/>
        </w:rPr>
        <w:t>工作坊活动</w:t>
      </w:r>
      <w:r w:rsidRPr="00AE4099">
        <w:rPr>
          <w:rFonts w:ascii="微软雅黑" w:eastAsia="微软雅黑" w:hAnsi="微软雅黑" w:hint="eastAsia"/>
          <w:sz w:val="24"/>
          <w:szCs w:val="24"/>
        </w:rPr>
        <w:t>的通知</w:t>
      </w:r>
    </w:p>
    <w:p w:rsidR="0071167A" w:rsidRDefault="00F62AB8" w:rsidP="0071167A">
      <w:pPr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各位老师：</w:t>
      </w:r>
    </w:p>
    <w:p w:rsidR="00126522" w:rsidRPr="00126522" w:rsidRDefault="00F62AB8" w:rsidP="0071167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西华大学</w:t>
      </w:r>
      <w:r w:rsidR="00FA1E8C">
        <w:rPr>
          <w:rFonts w:ascii="微软雅黑" w:eastAsia="微软雅黑" w:hAnsi="微软雅黑" w:hint="eastAsia"/>
          <w:sz w:val="24"/>
          <w:szCs w:val="24"/>
        </w:rPr>
        <w:t>中青年骨干教师研修班系列培训</w:t>
      </w:r>
      <w:r w:rsidR="0059324D">
        <w:rPr>
          <w:rFonts w:ascii="微软雅黑" w:eastAsia="微软雅黑" w:hAnsi="微软雅黑" w:hint="eastAsia"/>
          <w:sz w:val="24"/>
          <w:szCs w:val="24"/>
        </w:rPr>
        <w:t>——</w:t>
      </w:r>
      <w:r w:rsidR="00AE4099" w:rsidRPr="00AE4099">
        <w:rPr>
          <w:rFonts w:ascii="微软雅黑" w:eastAsia="微软雅黑" w:hAnsi="微软雅黑" w:hint="eastAsia"/>
          <w:sz w:val="24"/>
          <w:szCs w:val="24"/>
        </w:rPr>
        <w:t>线上教学评价理念与策略</w:t>
      </w:r>
      <w:r w:rsidR="00AE4099">
        <w:rPr>
          <w:rFonts w:ascii="微软雅黑" w:eastAsia="微软雅黑" w:hAnsi="微软雅黑" w:hint="eastAsia"/>
          <w:sz w:val="24"/>
          <w:szCs w:val="24"/>
        </w:rPr>
        <w:t>工作坊</w:t>
      </w:r>
      <w:r w:rsidR="00126522">
        <w:rPr>
          <w:rFonts w:ascii="微软雅黑" w:eastAsia="微软雅黑" w:hAnsi="微软雅黑" w:hint="eastAsia"/>
          <w:sz w:val="24"/>
          <w:szCs w:val="24"/>
        </w:rPr>
        <w:t>活动定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于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月</w:t>
      </w:r>
      <w:r w:rsidR="00AE4099">
        <w:rPr>
          <w:rFonts w:ascii="微软雅黑" w:eastAsia="微软雅黑" w:hAnsi="微软雅黑" w:hint="eastAsia"/>
          <w:sz w:val="24"/>
          <w:szCs w:val="24"/>
        </w:rPr>
        <w:t>9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日在腾讯会议平台开播，具体内容如下：</w:t>
      </w:r>
    </w:p>
    <w:p w:rsidR="0071167A" w:rsidRPr="00AE4099" w:rsidRDefault="00DB4314" w:rsidP="00AE409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b/>
          <w:sz w:val="24"/>
          <w:szCs w:val="24"/>
        </w:rPr>
        <w:t>主题</w:t>
      </w:r>
      <w:r w:rsidRPr="00AE4099">
        <w:rPr>
          <w:rFonts w:ascii="微软雅黑" w:eastAsia="微软雅黑" w:hAnsi="微软雅黑" w:hint="eastAsia"/>
          <w:sz w:val="24"/>
          <w:szCs w:val="24"/>
        </w:rPr>
        <w:t>：</w:t>
      </w:r>
      <w:r w:rsidR="00FA1E8C" w:rsidRPr="00AE4099">
        <w:rPr>
          <w:rFonts w:ascii="微软雅黑" w:eastAsia="微软雅黑" w:hAnsi="微软雅黑" w:hint="eastAsia"/>
          <w:sz w:val="24"/>
          <w:szCs w:val="24"/>
        </w:rPr>
        <w:t>西华大学中青年骨干教师研修班系列培训——</w:t>
      </w:r>
    </w:p>
    <w:p w:rsidR="00AE4099" w:rsidRDefault="00AE4099" w:rsidP="00AE4099">
      <w:pPr>
        <w:ind w:firstLineChars="600" w:firstLine="144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sz w:val="24"/>
          <w:szCs w:val="24"/>
        </w:rPr>
        <w:t>线上教学评价理念与策略</w:t>
      </w:r>
    </w:p>
    <w:p w:rsidR="00E96861" w:rsidRDefault="00E96861" w:rsidP="00FA1E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DB4314" w:rsidRPr="00DB4314">
        <w:rPr>
          <w:rFonts w:ascii="微软雅黑" w:eastAsia="微软雅黑" w:hAnsi="微软雅黑" w:hint="eastAsia"/>
          <w:b/>
          <w:sz w:val="24"/>
          <w:szCs w:val="24"/>
        </w:rPr>
        <w:t>内容简介</w:t>
      </w:r>
      <w:r w:rsidR="00DB4314" w:rsidRPr="00DB4314">
        <w:rPr>
          <w:rFonts w:ascii="微软雅黑" w:eastAsia="微软雅黑" w:hAnsi="微软雅黑" w:hint="eastAsia"/>
          <w:sz w:val="24"/>
          <w:szCs w:val="24"/>
        </w:rPr>
        <w:t>：</w:t>
      </w:r>
      <w:r w:rsidR="00B11906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E4099" w:rsidRPr="00AE4099" w:rsidRDefault="00AE4099" w:rsidP="00AE409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sz w:val="24"/>
          <w:szCs w:val="24"/>
        </w:rPr>
        <w:t>1</w:t>
      </w:r>
      <w:r w:rsidRPr="00AE4099">
        <w:rPr>
          <w:rFonts w:ascii="微软雅黑" w:eastAsia="微软雅黑" w:hAnsi="微软雅黑"/>
          <w:sz w:val="24"/>
          <w:szCs w:val="24"/>
        </w:rPr>
        <w:t xml:space="preserve">. </w:t>
      </w:r>
      <w:r w:rsidRPr="00AE4099">
        <w:rPr>
          <w:rFonts w:ascii="微软雅黑" w:eastAsia="微软雅黑" w:hAnsi="微软雅黑" w:hint="eastAsia"/>
          <w:sz w:val="24"/>
          <w:szCs w:val="24"/>
        </w:rPr>
        <w:t>介绍教学评价的理论；</w:t>
      </w:r>
    </w:p>
    <w:p w:rsidR="00AE4099" w:rsidRPr="00AE4099" w:rsidRDefault="00AE4099" w:rsidP="00AE409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sz w:val="24"/>
          <w:szCs w:val="24"/>
        </w:rPr>
        <w:t>2</w:t>
      </w:r>
      <w:r w:rsidRPr="00AE4099">
        <w:rPr>
          <w:rFonts w:ascii="微软雅黑" w:eastAsia="微软雅黑" w:hAnsi="微软雅黑"/>
          <w:sz w:val="24"/>
          <w:szCs w:val="24"/>
        </w:rPr>
        <w:t xml:space="preserve">. </w:t>
      </w:r>
      <w:r w:rsidRPr="00AE4099">
        <w:rPr>
          <w:rFonts w:ascii="微软雅黑" w:eastAsia="微软雅黑" w:hAnsi="微软雅黑" w:hint="eastAsia"/>
          <w:sz w:val="24"/>
          <w:szCs w:val="24"/>
        </w:rPr>
        <w:t>提供适合线上教学的测试与评估设计策略与工具；</w:t>
      </w:r>
    </w:p>
    <w:p w:rsidR="00AE4099" w:rsidRPr="00AE4099" w:rsidRDefault="00AE4099" w:rsidP="00AE409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sz w:val="24"/>
          <w:szCs w:val="24"/>
        </w:rPr>
        <w:t>3</w:t>
      </w:r>
      <w:r w:rsidRPr="00AE4099">
        <w:rPr>
          <w:rFonts w:ascii="微软雅黑" w:eastAsia="微软雅黑" w:hAnsi="微软雅黑"/>
          <w:sz w:val="24"/>
          <w:szCs w:val="24"/>
        </w:rPr>
        <w:t xml:space="preserve">. </w:t>
      </w:r>
      <w:r w:rsidRPr="00AE4099">
        <w:rPr>
          <w:rFonts w:ascii="微软雅黑" w:eastAsia="微软雅黑" w:hAnsi="微软雅黑" w:hint="eastAsia"/>
          <w:sz w:val="24"/>
          <w:szCs w:val="24"/>
        </w:rPr>
        <w:t>组织高校教师线上研讨，交流设计教学评价的难点与解决方法。</w:t>
      </w:r>
    </w:p>
    <w:p w:rsidR="00FA1E8C" w:rsidRPr="00FA1E8C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 w:rsidRPr="00FA1E8C">
        <w:rPr>
          <w:rFonts w:ascii="微软雅黑" w:eastAsia="微软雅黑" w:hAnsi="微软雅黑" w:hint="eastAsia"/>
          <w:b/>
          <w:sz w:val="24"/>
          <w:szCs w:val="24"/>
        </w:rPr>
        <w:t>三、面向对象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第一届中青年骨干教师研修班学员。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欢迎全校教师参加。</w:t>
      </w:r>
    </w:p>
    <w:p w:rsidR="00FA1E8C" w:rsidRPr="00F62AB8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F62AB8" w:rsidRPr="00F62AB8">
        <w:rPr>
          <w:rFonts w:ascii="微软雅黑" w:eastAsia="微软雅黑" w:hAnsi="微软雅黑" w:hint="eastAsia"/>
          <w:b/>
          <w:sz w:val="24"/>
          <w:szCs w:val="24"/>
        </w:rPr>
        <w:t>、直播时间：</w:t>
      </w:r>
    </w:p>
    <w:p w:rsidR="0071167A" w:rsidRPr="00AE4099" w:rsidRDefault="00F62AB8" w:rsidP="0071167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AE4099" w:rsidRPr="00AE4099">
        <w:rPr>
          <w:rFonts w:ascii="微软雅黑" w:eastAsia="微软雅黑" w:hAnsi="微软雅黑"/>
          <w:sz w:val="24"/>
          <w:szCs w:val="24"/>
        </w:rPr>
        <w:t>2020年5月9日</w:t>
      </w:r>
      <w:r w:rsidR="00AE4099" w:rsidRPr="00AE4099">
        <w:rPr>
          <w:rFonts w:ascii="微软雅黑" w:eastAsia="微软雅黑" w:hAnsi="微软雅黑" w:hint="eastAsia"/>
          <w:sz w:val="24"/>
          <w:szCs w:val="24"/>
        </w:rPr>
        <w:t>（</w:t>
      </w:r>
      <w:r w:rsidR="00AE4099" w:rsidRPr="00AE4099">
        <w:rPr>
          <w:rFonts w:ascii="微软雅黑" w:eastAsia="微软雅黑" w:hAnsi="微软雅黑"/>
          <w:sz w:val="24"/>
          <w:szCs w:val="24"/>
        </w:rPr>
        <w:t>星期</w:t>
      </w:r>
      <w:r w:rsidR="00AE4099" w:rsidRPr="00AE4099">
        <w:rPr>
          <w:rFonts w:ascii="微软雅黑" w:eastAsia="微软雅黑" w:hAnsi="微软雅黑" w:hint="eastAsia"/>
          <w:sz w:val="24"/>
          <w:szCs w:val="24"/>
        </w:rPr>
        <w:t>六）8:3</w:t>
      </w:r>
      <w:r w:rsidR="00AE4099" w:rsidRPr="00AE4099">
        <w:rPr>
          <w:rFonts w:ascii="微软雅黑" w:eastAsia="微软雅黑" w:hAnsi="微软雅黑"/>
          <w:sz w:val="24"/>
          <w:szCs w:val="24"/>
        </w:rPr>
        <w:t>0-11</w:t>
      </w:r>
      <w:r w:rsidR="00AE4099" w:rsidRPr="00AE4099">
        <w:rPr>
          <w:rFonts w:ascii="微软雅黑" w:eastAsia="微软雅黑" w:hAnsi="微软雅黑" w:hint="eastAsia"/>
          <w:sz w:val="24"/>
          <w:szCs w:val="24"/>
        </w:rPr>
        <w:t>:30</w:t>
      </w:r>
    </w:p>
    <w:p w:rsidR="00AE2B36" w:rsidRDefault="00FA1E8C" w:rsidP="00AE2B36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AE2B36" w:rsidRPr="00E96861">
        <w:rPr>
          <w:rFonts w:ascii="微软雅黑" w:eastAsia="微软雅黑" w:hAnsi="微软雅黑" w:hint="eastAsia"/>
          <w:b/>
          <w:sz w:val="24"/>
          <w:szCs w:val="24"/>
        </w:rPr>
        <w:t>、加入直播间方式：</w:t>
      </w:r>
    </w:p>
    <w:p w:rsidR="00AE2B36" w:rsidRDefault="00AE2B36" w:rsidP="00F62AB8">
      <w:pPr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活动直播将在腾讯会议平台进行，请老师们按照如下方式进行操作：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1. 电脑或手机下载腾讯会议</w:t>
      </w:r>
      <w:r>
        <w:rPr>
          <w:rFonts w:ascii="微软雅黑" w:eastAsia="微软雅黑" w:hAnsi="微软雅黑" w:hint="eastAsia"/>
          <w:sz w:val="24"/>
          <w:szCs w:val="24"/>
        </w:rPr>
        <w:t>APP。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Pr="00AE2B36">
        <w:rPr>
          <w:rFonts w:ascii="微软雅黑" w:eastAsia="微软雅黑" w:hAnsi="微软雅黑"/>
          <w:sz w:val="24"/>
          <w:szCs w:val="24"/>
        </w:rPr>
        <w:t xml:space="preserve">在微信小程序里面搜 </w:t>
      </w:r>
      <w:r>
        <w:rPr>
          <w:rFonts w:ascii="微软雅黑" w:eastAsia="微软雅黑" w:hAnsi="微软雅黑"/>
          <w:sz w:val="24"/>
          <w:szCs w:val="24"/>
        </w:rPr>
        <w:t>腾讯会议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3. 输入会议房间号和密码即可进入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7437D" w:rsidRPr="00E7437D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、报名</w:t>
      </w:r>
      <w:r w:rsidR="00E7437D">
        <w:rPr>
          <w:rFonts w:ascii="微软雅黑" w:eastAsia="微软雅黑" w:hAnsi="微软雅黑" w:hint="eastAsia"/>
          <w:b/>
          <w:sz w:val="24"/>
          <w:szCs w:val="24"/>
        </w:rPr>
        <w:t>及签到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方式</w:t>
      </w:r>
    </w:p>
    <w:p w:rsidR="00E7437D" w:rsidRPr="00FE1FE1" w:rsidRDefault="00E7437D" w:rsidP="00B11906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1.报名方式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E7437D" w:rsidRPr="00FE1FE1" w:rsidRDefault="00486B18" w:rsidP="0059324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>次活动采取</w:t>
      </w:r>
      <w:r w:rsidR="00F62AB8">
        <w:rPr>
          <w:rFonts w:ascii="微软雅黑" w:eastAsia="微软雅黑" w:hAnsi="微软雅黑" w:hint="eastAsia"/>
          <w:sz w:val="24"/>
          <w:szCs w:val="24"/>
        </w:rPr>
        <w:t>扫描微信二维码</w:t>
      </w:r>
      <w:r w:rsidR="00836B65">
        <w:rPr>
          <w:rFonts w:ascii="微软雅黑" w:eastAsia="微软雅黑" w:hAnsi="微软雅黑" w:hint="eastAsia"/>
          <w:sz w:val="24"/>
          <w:szCs w:val="24"/>
        </w:rPr>
        <w:t>方式</w:t>
      </w:r>
      <w:r w:rsidR="00F62AB8">
        <w:rPr>
          <w:rFonts w:ascii="微软雅黑" w:eastAsia="微软雅黑" w:hAnsi="微软雅黑" w:hint="eastAsia"/>
          <w:sz w:val="24"/>
          <w:szCs w:val="24"/>
        </w:rPr>
        <w:t>进行报名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 xml:space="preserve">，名额60人。                               </w:t>
      </w:r>
    </w:p>
    <w:p w:rsidR="00E7437D" w:rsidRDefault="0071167A" w:rsidP="00486B1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9324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9324D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D766AE4" wp14:editId="72EF9893">
            <wp:extent cx="1033741" cy="1338349"/>
            <wp:effectExtent l="0" t="0" r="0" b="0"/>
            <wp:docPr id="1" name="图片 1" descr="C:\Users\ADMINI~1\AppData\Local\Temp\WeChat Files\e04f9fbf883e79d02c7472412cc4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04f9fbf883e79d02c7472412cc4d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3" cy="13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8" w:rsidRPr="00FE1FE1" w:rsidRDefault="00486B18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会议房间号和密码</w:t>
      </w:r>
      <w:r>
        <w:rPr>
          <w:rFonts w:ascii="微软雅黑" w:eastAsia="微软雅黑" w:hAnsi="微软雅黑" w:hint="eastAsia"/>
          <w:sz w:val="24"/>
          <w:szCs w:val="24"/>
        </w:rPr>
        <w:t>将在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AE4099">
        <w:rPr>
          <w:rFonts w:ascii="微软雅黑" w:eastAsia="微软雅黑" w:hAnsi="微软雅黑" w:hint="eastAsia"/>
          <w:sz w:val="24"/>
          <w:szCs w:val="24"/>
        </w:rPr>
        <w:t>9</w:t>
      </w:r>
      <w:r>
        <w:rPr>
          <w:rFonts w:ascii="微软雅黑" w:eastAsia="微软雅黑" w:hAnsi="微软雅黑" w:hint="eastAsia"/>
          <w:sz w:val="24"/>
          <w:szCs w:val="24"/>
        </w:rPr>
        <w:t>日直播前发送到微信群，请各位老师</w:t>
      </w:r>
      <w:r w:rsidR="00836B65">
        <w:rPr>
          <w:rFonts w:ascii="微软雅黑" w:eastAsia="微软雅黑" w:hAnsi="微软雅黑" w:hint="eastAsia"/>
          <w:sz w:val="24"/>
          <w:szCs w:val="24"/>
        </w:rPr>
        <w:t>及时</w:t>
      </w:r>
      <w:r>
        <w:rPr>
          <w:rFonts w:ascii="微软雅黑" w:eastAsia="微软雅黑" w:hAnsi="微软雅黑" w:hint="eastAsia"/>
          <w:sz w:val="24"/>
          <w:szCs w:val="24"/>
        </w:rPr>
        <w:t>查收。</w:t>
      </w:r>
    </w:p>
    <w:p w:rsidR="00E7437D" w:rsidRPr="00FE1FE1" w:rsidRDefault="00E7437D" w:rsidP="00FA1E8C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2.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E1FE1">
        <w:rPr>
          <w:rFonts w:ascii="微软雅黑" w:eastAsia="微软雅黑" w:hAnsi="微软雅黑" w:hint="eastAsia"/>
          <w:sz w:val="24"/>
          <w:szCs w:val="24"/>
        </w:rPr>
        <w:t>签到方式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E2B36" w:rsidRPr="00AE2B36" w:rsidRDefault="00AE2B36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进入直播间后，请老师们自己备注学校和名字。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格式：西华+</w:t>
      </w:r>
      <w:r w:rsidR="0071167A">
        <w:rPr>
          <w:rFonts w:ascii="微软雅黑" w:eastAsia="微软雅黑" w:hAnsi="微软雅黑" w:hint="eastAsia"/>
          <w:sz w:val="24"/>
          <w:szCs w:val="24"/>
        </w:rPr>
        <w:t>学院+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姓名</w:t>
      </w:r>
      <w:r w:rsidR="00836B65" w:rsidRPr="00AE2B36">
        <w:rPr>
          <w:rFonts w:ascii="微软雅黑" w:eastAsia="微软雅黑" w:hAnsi="微软雅黑"/>
          <w:sz w:val="24"/>
          <w:szCs w:val="24"/>
        </w:rPr>
        <w:t xml:space="preserve"> </w:t>
      </w:r>
    </w:p>
    <w:p w:rsidR="00AE4099" w:rsidRPr="0059324D" w:rsidRDefault="00FA1E8C" w:rsidP="00AE4099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E96861" w:rsidRPr="00E96861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AE4099" w:rsidRPr="0059324D">
        <w:rPr>
          <w:rFonts w:ascii="微软雅黑" w:eastAsia="微软雅黑" w:hAnsi="微软雅黑" w:hint="eastAsia"/>
          <w:b/>
          <w:sz w:val="24"/>
          <w:szCs w:val="24"/>
        </w:rPr>
        <w:t>主讲嘉宾：</w:t>
      </w:r>
    </w:p>
    <w:p w:rsidR="00AE4099" w:rsidRPr="00AE4099" w:rsidRDefault="00AE4099" w:rsidP="00AE409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proofErr w:type="gramStart"/>
      <w:r w:rsidRPr="00AE4099">
        <w:rPr>
          <w:rFonts w:ascii="微软雅黑" w:eastAsia="微软雅黑" w:hAnsi="微软雅黑" w:hint="eastAsia"/>
          <w:sz w:val="24"/>
          <w:szCs w:val="24"/>
        </w:rPr>
        <w:t>由继禹</w:t>
      </w:r>
      <w:proofErr w:type="gramEnd"/>
      <w:r w:rsidRPr="00AE4099">
        <w:rPr>
          <w:rFonts w:ascii="微软雅黑" w:eastAsia="微软雅黑" w:hAnsi="微软雅黑" w:hint="eastAsia"/>
          <w:sz w:val="24"/>
          <w:szCs w:val="24"/>
        </w:rPr>
        <w:t>，</w:t>
      </w:r>
      <w:r w:rsidRPr="00AE4099">
        <w:rPr>
          <w:rFonts w:ascii="微软雅黑" w:eastAsia="微软雅黑" w:hAnsi="微软雅黑"/>
          <w:sz w:val="24"/>
          <w:szCs w:val="24"/>
        </w:rPr>
        <w:t>美国密西根大学数字化学习过程中学生学习数据分析</w:t>
      </w:r>
      <w:r w:rsidRPr="00AE4099">
        <w:rPr>
          <w:rFonts w:ascii="微软雅黑" w:eastAsia="微软雅黑" w:hAnsi="微软雅黑" w:hint="eastAsia"/>
          <w:sz w:val="24"/>
          <w:szCs w:val="24"/>
        </w:rPr>
        <w:t>专家</w:t>
      </w:r>
      <w:r w:rsidRPr="00AE4099">
        <w:rPr>
          <w:rFonts w:ascii="微软雅黑" w:eastAsia="微软雅黑" w:hAnsi="微软雅黑"/>
          <w:sz w:val="24"/>
          <w:szCs w:val="24"/>
        </w:rPr>
        <w:t>, 负责</w:t>
      </w:r>
      <w:r w:rsidRPr="00AE4099">
        <w:rPr>
          <w:rFonts w:ascii="微软雅黑" w:eastAsia="微软雅黑" w:hAnsi="微软雅黑" w:hint="eastAsia"/>
          <w:sz w:val="24"/>
          <w:szCs w:val="24"/>
        </w:rPr>
        <w:t>密西根大学</w:t>
      </w:r>
      <w:r w:rsidRPr="00AE4099">
        <w:rPr>
          <w:rFonts w:ascii="微软雅黑" w:eastAsia="微软雅黑" w:hAnsi="微软雅黑"/>
          <w:sz w:val="24"/>
          <w:szCs w:val="24"/>
        </w:rPr>
        <w:t>专业项目评估工作</w:t>
      </w:r>
      <w:r w:rsidRPr="00AE4099">
        <w:rPr>
          <w:rFonts w:ascii="微软雅黑" w:eastAsia="微软雅黑" w:hAnsi="微软雅黑" w:hint="eastAsia"/>
          <w:sz w:val="24"/>
          <w:szCs w:val="24"/>
        </w:rPr>
        <w:t>，兼任</w:t>
      </w:r>
      <w:r w:rsidRPr="00AE4099">
        <w:rPr>
          <w:rFonts w:ascii="微软雅黑" w:eastAsia="微软雅黑" w:hAnsi="微软雅黑"/>
          <w:sz w:val="24"/>
          <w:szCs w:val="24"/>
        </w:rPr>
        <w:t>在线与混合课程的评审</w:t>
      </w:r>
      <w:r w:rsidRPr="00AE4099">
        <w:rPr>
          <w:rFonts w:ascii="微软雅黑" w:eastAsia="微软雅黑" w:hAnsi="微软雅黑" w:hint="eastAsia"/>
          <w:sz w:val="24"/>
          <w:szCs w:val="24"/>
        </w:rPr>
        <w:t>、</w:t>
      </w:r>
      <w:r w:rsidRPr="00AE4099">
        <w:rPr>
          <w:rFonts w:ascii="微软雅黑" w:eastAsia="微软雅黑" w:hAnsi="微软雅黑"/>
          <w:sz w:val="24"/>
          <w:szCs w:val="24"/>
        </w:rPr>
        <w:t>师资培训和在线课程评审</w:t>
      </w:r>
      <w:proofErr w:type="gramStart"/>
      <w:r w:rsidRPr="00AE4099">
        <w:rPr>
          <w:rFonts w:ascii="微软雅黑" w:eastAsia="微软雅黑" w:hAnsi="微软雅黑"/>
          <w:sz w:val="24"/>
          <w:szCs w:val="24"/>
        </w:rPr>
        <w:t>师培训</w:t>
      </w:r>
      <w:proofErr w:type="gramEnd"/>
      <w:r w:rsidRPr="00AE4099">
        <w:rPr>
          <w:rFonts w:ascii="微软雅黑" w:eastAsia="微软雅黑" w:hAnsi="微软雅黑" w:hint="eastAsia"/>
          <w:sz w:val="24"/>
          <w:szCs w:val="24"/>
        </w:rPr>
        <w:t>等</w:t>
      </w:r>
      <w:r w:rsidRPr="00AE4099">
        <w:rPr>
          <w:rFonts w:ascii="微软雅黑" w:eastAsia="微软雅黑" w:hAnsi="微软雅黑"/>
          <w:sz w:val="24"/>
          <w:szCs w:val="24"/>
        </w:rPr>
        <w:t>工作，同时</w:t>
      </w:r>
      <w:r w:rsidRPr="00AE4099">
        <w:rPr>
          <w:rFonts w:ascii="微软雅黑" w:eastAsia="微软雅黑" w:hAnsi="微软雅黑" w:hint="eastAsia"/>
          <w:sz w:val="24"/>
          <w:szCs w:val="24"/>
        </w:rPr>
        <w:t>担任</w:t>
      </w:r>
      <w:r w:rsidRPr="00AE4099">
        <w:rPr>
          <w:rFonts w:ascii="微软雅黑" w:eastAsia="微软雅黑" w:hAnsi="微软雅黑"/>
          <w:sz w:val="24"/>
          <w:szCs w:val="24"/>
        </w:rPr>
        <w:t>教育学院博士研究生论文</w:t>
      </w:r>
      <w:r w:rsidRPr="00AE4099">
        <w:rPr>
          <w:rFonts w:ascii="微软雅黑" w:eastAsia="微软雅黑" w:hAnsi="微软雅黑" w:hint="eastAsia"/>
          <w:sz w:val="24"/>
          <w:szCs w:val="24"/>
        </w:rPr>
        <w:t>指导老师</w:t>
      </w:r>
      <w:r w:rsidRPr="00AE4099">
        <w:rPr>
          <w:rFonts w:ascii="微软雅黑" w:eastAsia="微软雅黑" w:hAnsi="微软雅黑"/>
          <w:sz w:val="24"/>
          <w:szCs w:val="24"/>
        </w:rPr>
        <w:t>。</w:t>
      </w:r>
      <w:r w:rsidRPr="00AE4099">
        <w:rPr>
          <w:rFonts w:ascii="微软雅黑" w:eastAsia="微软雅黑" w:hAnsi="微软雅黑" w:hint="eastAsia"/>
          <w:sz w:val="24"/>
          <w:szCs w:val="24"/>
        </w:rPr>
        <w:t>研究方向</w:t>
      </w:r>
      <w:r w:rsidRPr="00AE4099">
        <w:rPr>
          <w:rFonts w:ascii="微软雅黑" w:eastAsia="微软雅黑" w:hAnsi="微软雅黑"/>
          <w:sz w:val="24"/>
          <w:szCs w:val="24"/>
        </w:rPr>
        <w:t>包括技术与教育的融合</w:t>
      </w:r>
      <w:r w:rsidRPr="00AE4099">
        <w:rPr>
          <w:rFonts w:ascii="微软雅黑" w:eastAsia="微软雅黑" w:hAnsi="微软雅黑" w:hint="eastAsia"/>
          <w:sz w:val="24"/>
          <w:szCs w:val="24"/>
        </w:rPr>
        <w:t>、</w:t>
      </w:r>
      <w:r w:rsidRPr="00AE4099">
        <w:rPr>
          <w:rFonts w:ascii="微软雅黑" w:eastAsia="微软雅黑" w:hAnsi="微软雅黑"/>
          <w:sz w:val="24"/>
          <w:szCs w:val="24"/>
        </w:rPr>
        <w:t>学习环境设计</w:t>
      </w:r>
      <w:r w:rsidRPr="00AE4099">
        <w:rPr>
          <w:rFonts w:ascii="微软雅黑" w:eastAsia="微软雅黑" w:hAnsi="微软雅黑" w:hint="eastAsia"/>
          <w:sz w:val="24"/>
          <w:szCs w:val="24"/>
        </w:rPr>
        <w:t>、</w:t>
      </w:r>
      <w:r w:rsidRPr="00AE4099">
        <w:rPr>
          <w:rFonts w:ascii="微软雅黑" w:eastAsia="微软雅黑" w:hAnsi="微软雅黑"/>
          <w:sz w:val="24"/>
          <w:szCs w:val="24"/>
        </w:rPr>
        <w:t>在线教育教师发展和在线教育质量控制。</w:t>
      </w:r>
      <w:r w:rsidRPr="00AE4099">
        <w:rPr>
          <w:rFonts w:ascii="微软雅黑" w:eastAsia="微软雅黑" w:hAnsi="微软雅黑" w:hint="eastAsia"/>
          <w:sz w:val="24"/>
          <w:szCs w:val="24"/>
        </w:rPr>
        <w:t>主持</w:t>
      </w:r>
      <w:r w:rsidRPr="00AE4099">
        <w:rPr>
          <w:rFonts w:ascii="微软雅黑" w:eastAsia="微软雅黑" w:hAnsi="微软雅黑"/>
          <w:sz w:val="24"/>
          <w:szCs w:val="24"/>
        </w:rPr>
        <w:t>QM研究基金</w:t>
      </w:r>
      <w:r w:rsidRPr="00AE4099">
        <w:rPr>
          <w:rFonts w:ascii="微软雅黑" w:eastAsia="微软雅黑" w:hAnsi="微软雅黑" w:hint="eastAsia"/>
          <w:sz w:val="24"/>
          <w:szCs w:val="24"/>
        </w:rPr>
        <w:t>项目、</w:t>
      </w:r>
      <w:r w:rsidRPr="00AE4099">
        <w:rPr>
          <w:rFonts w:ascii="微软雅黑" w:eastAsia="微软雅黑" w:hAnsi="微软雅黑"/>
          <w:sz w:val="24"/>
          <w:szCs w:val="24"/>
        </w:rPr>
        <w:t>辽宁</w:t>
      </w:r>
      <w:r w:rsidRPr="00AE4099">
        <w:rPr>
          <w:rFonts w:ascii="微软雅黑" w:eastAsia="微软雅黑" w:hAnsi="微软雅黑" w:hint="eastAsia"/>
          <w:sz w:val="24"/>
          <w:szCs w:val="24"/>
        </w:rPr>
        <w:t>省</w:t>
      </w:r>
      <w:r w:rsidRPr="00AE4099">
        <w:rPr>
          <w:rFonts w:ascii="微软雅黑" w:eastAsia="微软雅黑" w:hAnsi="微软雅黑"/>
          <w:sz w:val="24"/>
          <w:szCs w:val="24"/>
        </w:rPr>
        <w:t>社科联合会项目</w:t>
      </w:r>
      <w:r w:rsidRPr="00AE4099">
        <w:rPr>
          <w:rFonts w:ascii="微软雅黑" w:eastAsia="微软雅黑" w:hAnsi="微软雅黑" w:hint="eastAsia"/>
          <w:sz w:val="24"/>
          <w:szCs w:val="24"/>
        </w:rPr>
        <w:t>，发表了多篇</w:t>
      </w:r>
      <w:r w:rsidRPr="00AE4099">
        <w:rPr>
          <w:rFonts w:ascii="微软雅黑" w:eastAsia="微软雅黑" w:hAnsi="微软雅黑"/>
          <w:sz w:val="24"/>
          <w:szCs w:val="24"/>
        </w:rPr>
        <w:t>在线教育</w:t>
      </w:r>
      <w:r w:rsidRPr="00AE4099">
        <w:rPr>
          <w:rFonts w:ascii="微软雅黑" w:eastAsia="微软雅黑" w:hAnsi="微软雅黑" w:hint="eastAsia"/>
          <w:sz w:val="24"/>
          <w:szCs w:val="24"/>
        </w:rPr>
        <w:t>相关</w:t>
      </w:r>
      <w:r w:rsidRPr="00AE4099">
        <w:rPr>
          <w:rFonts w:ascii="微软雅黑" w:eastAsia="微软雅黑" w:hAnsi="微软雅黑"/>
          <w:sz w:val="24"/>
          <w:szCs w:val="24"/>
        </w:rPr>
        <w:t>期刊论文。</w:t>
      </w:r>
    </w:p>
    <w:p w:rsidR="00AE4099" w:rsidRPr="00AE4099" w:rsidRDefault="00AE4099" w:rsidP="00AE409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/>
          <w:sz w:val="24"/>
          <w:szCs w:val="24"/>
        </w:rPr>
        <w:t>杨军</w:t>
      </w:r>
      <w:r w:rsidRPr="00AE4099">
        <w:rPr>
          <w:rFonts w:ascii="微软雅黑" w:eastAsia="微软雅黑" w:hAnsi="微软雅黑" w:hint="eastAsia"/>
          <w:sz w:val="24"/>
          <w:szCs w:val="24"/>
        </w:rPr>
        <w:t>，美国</w:t>
      </w:r>
      <w:r w:rsidRPr="00AE4099">
        <w:rPr>
          <w:rFonts w:ascii="微软雅黑" w:eastAsia="微软雅黑" w:hAnsi="微软雅黑"/>
          <w:sz w:val="24"/>
          <w:szCs w:val="24"/>
        </w:rPr>
        <w:t>马里兰大学网络教学科技与网络课程设计</w:t>
      </w:r>
      <w:r w:rsidRPr="00AE4099">
        <w:rPr>
          <w:rFonts w:ascii="微软雅黑" w:eastAsia="微软雅黑" w:hAnsi="微软雅黑" w:hint="eastAsia"/>
          <w:sz w:val="24"/>
          <w:szCs w:val="24"/>
        </w:rPr>
        <w:t>与培训</w:t>
      </w:r>
      <w:r w:rsidRPr="00AE4099">
        <w:rPr>
          <w:rFonts w:ascii="微软雅黑" w:eastAsia="微软雅黑" w:hAnsi="微软雅黑"/>
          <w:sz w:val="24"/>
          <w:szCs w:val="24"/>
        </w:rPr>
        <w:t>专家，负责马里兰大学网络教学质量管理，在本领域有15年的从业经验。其日常主要工作包括培训本校</w:t>
      </w:r>
      <w:r w:rsidRPr="00AE4099">
        <w:rPr>
          <w:rFonts w:ascii="微软雅黑" w:eastAsia="微软雅黑" w:hAnsi="微软雅黑" w:hint="eastAsia"/>
          <w:sz w:val="24"/>
          <w:szCs w:val="24"/>
        </w:rPr>
        <w:t>教师</w:t>
      </w:r>
      <w:r w:rsidRPr="00AE4099">
        <w:rPr>
          <w:rFonts w:ascii="微软雅黑" w:eastAsia="微软雅黑" w:hAnsi="微软雅黑"/>
          <w:sz w:val="24"/>
          <w:szCs w:val="24"/>
        </w:rPr>
        <w:t>有效</w:t>
      </w:r>
      <w:r w:rsidRPr="00AE4099">
        <w:rPr>
          <w:rFonts w:ascii="微软雅黑" w:eastAsia="微软雅黑" w:hAnsi="微软雅黑" w:hint="eastAsia"/>
          <w:sz w:val="24"/>
          <w:szCs w:val="24"/>
        </w:rPr>
        <w:t>利用网络新技术开展教学，指导</w:t>
      </w:r>
      <w:r w:rsidRPr="00AE4099">
        <w:rPr>
          <w:rFonts w:ascii="微软雅黑" w:eastAsia="微软雅黑" w:hAnsi="微软雅黑"/>
          <w:sz w:val="24"/>
          <w:szCs w:val="24"/>
        </w:rPr>
        <w:t>本校</w:t>
      </w:r>
      <w:r w:rsidRPr="00AE4099">
        <w:rPr>
          <w:rFonts w:ascii="微软雅黑" w:eastAsia="微软雅黑" w:hAnsi="微软雅黑" w:hint="eastAsia"/>
          <w:sz w:val="24"/>
          <w:szCs w:val="24"/>
        </w:rPr>
        <w:t>教师</w:t>
      </w:r>
      <w:r w:rsidRPr="00AE4099">
        <w:rPr>
          <w:rFonts w:ascii="微软雅黑" w:eastAsia="微软雅黑" w:hAnsi="微软雅黑"/>
          <w:sz w:val="24"/>
          <w:szCs w:val="24"/>
        </w:rPr>
        <w:t>设计网络课程</w:t>
      </w:r>
      <w:r w:rsidRPr="00AE4099">
        <w:rPr>
          <w:rFonts w:ascii="微软雅黑" w:eastAsia="微软雅黑" w:hAnsi="微软雅黑" w:hint="eastAsia"/>
          <w:sz w:val="24"/>
          <w:szCs w:val="24"/>
        </w:rPr>
        <w:t>，开展网络教学质量评估等。</w:t>
      </w:r>
    </w:p>
    <w:p w:rsidR="002001E5" w:rsidRDefault="00AE4099" w:rsidP="0059324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sz w:val="24"/>
          <w:szCs w:val="24"/>
        </w:rPr>
        <w:t>李娟，华中师范大学生命科学学院副教授、硕士生导师，华中师范大学教师教育学院教师教学发展中心培训专家，主要研究领域为教师教育研究、科学课程与教学论、生物学课程与教学论等</w:t>
      </w:r>
      <w:r w:rsidRPr="00AE4099">
        <w:rPr>
          <w:rFonts w:ascii="微软雅黑" w:eastAsia="微软雅黑" w:hAnsi="微软雅黑"/>
          <w:sz w:val="24"/>
          <w:szCs w:val="24"/>
        </w:rPr>
        <w:t>。</w:t>
      </w:r>
    </w:p>
    <w:p w:rsidR="002001E5" w:rsidRDefault="00806ECB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070C0B" wp14:editId="7B65F23C">
            <wp:simplePos x="0" y="0"/>
            <wp:positionH relativeFrom="column">
              <wp:posOffset>3508375</wp:posOffset>
            </wp:positionH>
            <wp:positionV relativeFrom="paragraph">
              <wp:posOffset>-256020</wp:posOffset>
            </wp:positionV>
            <wp:extent cx="1200785" cy="1261745"/>
            <wp:effectExtent l="0" t="0" r="0" b="0"/>
            <wp:wrapNone/>
            <wp:docPr id="2" name="图片 2" descr="DBSTEP_MARK&#10;FILENAME=1345714311505396735docx&#10;MARKNAME=教师发展中心电子章&#10;USERNAME=庞敏&#10;DATETIME=2020-05-06 16:40:53&#10;MARKGUID={F7B210CE-FADA-4F9C-BA9C-8A29FDF3F489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E5">
        <w:rPr>
          <w:rFonts w:ascii="微软雅黑" w:eastAsia="微软雅黑" w:hAnsi="微软雅黑" w:hint="eastAsia"/>
          <w:sz w:val="24"/>
          <w:szCs w:val="24"/>
        </w:rPr>
        <w:t xml:space="preserve">                  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 w:rsidR="002001E5">
        <w:rPr>
          <w:rFonts w:ascii="微软雅黑" w:eastAsia="微软雅黑" w:hAnsi="微软雅黑" w:hint="eastAsia"/>
          <w:sz w:val="24"/>
          <w:szCs w:val="24"/>
        </w:rPr>
        <w:t>教师发展中心</w:t>
      </w:r>
    </w:p>
    <w:p w:rsidR="002001E5" w:rsidRPr="00DB4314" w:rsidRDefault="002001E5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/>
          <w:sz w:val="24"/>
          <w:szCs w:val="24"/>
        </w:rPr>
        <w:t>2020年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月</w:t>
      </w:r>
      <w:r w:rsidR="00AE4099"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日</w:t>
      </w:r>
    </w:p>
    <w:sectPr w:rsidR="002001E5" w:rsidRPr="00DB4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DC" w:rsidRDefault="001F11DC" w:rsidP="00DB4314">
      <w:r>
        <w:separator/>
      </w:r>
    </w:p>
  </w:endnote>
  <w:endnote w:type="continuationSeparator" w:id="0">
    <w:p w:rsidR="001F11DC" w:rsidRDefault="001F11DC" w:rsidP="00D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DC" w:rsidRDefault="001F11DC" w:rsidP="00DB4314">
      <w:r>
        <w:separator/>
      </w:r>
    </w:p>
  </w:footnote>
  <w:footnote w:type="continuationSeparator" w:id="0">
    <w:p w:rsidR="001F11DC" w:rsidRDefault="001F11DC" w:rsidP="00D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796"/>
    <w:multiLevelType w:val="hybridMultilevel"/>
    <w:tmpl w:val="5A8E85DA"/>
    <w:lvl w:ilvl="0" w:tplc="A124595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7A4C94"/>
    <w:multiLevelType w:val="hybridMultilevel"/>
    <w:tmpl w:val="2FF08608"/>
    <w:lvl w:ilvl="0" w:tplc="FEDC0BF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fJemXMY0QcgfjMOLjctPIhzwuQ0=" w:salt="rolmFq5DNZvp4m4b+xa2Z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E"/>
    <w:rsid w:val="00004989"/>
    <w:rsid w:val="000454B8"/>
    <w:rsid w:val="00062BD9"/>
    <w:rsid w:val="00062C15"/>
    <w:rsid w:val="00126522"/>
    <w:rsid w:val="0016742A"/>
    <w:rsid w:val="001F11DC"/>
    <w:rsid w:val="002001E5"/>
    <w:rsid w:val="00212595"/>
    <w:rsid w:val="0023132E"/>
    <w:rsid w:val="00307915"/>
    <w:rsid w:val="00363183"/>
    <w:rsid w:val="00392361"/>
    <w:rsid w:val="00424F63"/>
    <w:rsid w:val="00431EE0"/>
    <w:rsid w:val="00486B18"/>
    <w:rsid w:val="0059324D"/>
    <w:rsid w:val="006154C2"/>
    <w:rsid w:val="00623BAF"/>
    <w:rsid w:val="00671390"/>
    <w:rsid w:val="006D7FB9"/>
    <w:rsid w:val="0071167A"/>
    <w:rsid w:val="007C7DBA"/>
    <w:rsid w:val="007F3FC7"/>
    <w:rsid w:val="00806ECB"/>
    <w:rsid w:val="00836B65"/>
    <w:rsid w:val="008C6BA8"/>
    <w:rsid w:val="008D444E"/>
    <w:rsid w:val="008E6FD3"/>
    <w:rsid w:val="009D180A"/>
    <w:rsid w:val="00A82A9C"/>
    <w:rsid w:val="00A84345"/>
    <w:rsid w:val="00A849EB"/>
    <w:rsid w:val="00AE2B36"/>
    <w:rsid w:val="00AE4099"/>
    <w:rsid w:val="00B008B5"/>
    <w:rsid w:val="00B11906"/>
    <w:rsid w:val="00B479AA"/>
    <w:rsid w:val="00BC0AAC"/>
    <w:rsid w:val="00BD5ED7"/>
    <w:rsid w:val="00CB7537"/>
    <w:rsid w:val="00D74191"/>
    <w:rsid w:val="00DB4314"/>
    <w:rsid w:val="00E7437D"/>
    <w:rsid w:val="00E95EAA"/>
    <w:rsid w:val="00E96861"/>
    <w:rsid w:val="00EA27E1"/>
    <w:rsid w:val="00EB489A"/>
    <w:rsid w:val="00F55BF6"/>
    <w:rsid w:val="00F62AB8"/>
    <w:rsid w:val="00FA1E8C"/>
    <w:rsid w:val="00FA721D"/>
    <w:rsid w:val="00FB1D06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庞敏</cp:lastModifiedBy>
  <cp:revision>1</cp:revision>
  <dcterms:created xsi:type="dcterms:W3CDTF">2020-05-06T08:59:00Z</dcterms:created>
  <dcterms:modified xsi:type="dcterms:W3CDTF">2020-05-06T08:59:00Z</dcterms:modified>
</cp:coreProperties>
</file>